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440" w:rsidRDefault="00E93440">
      <w:pPr>
        <w:rPr>
          <w:rFonts w:hint="eastAsia"/>
          <w:b/>
          <w:bCs/>
        </w:rPr>
      </w:pPr>
    </w:p>
    <w:tbl>
      <w:tblPr>
        <w:tblW w:w="9810" w:type="dxa"/>
        <w:tblInd w:w="-1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"/>
        <w:gridCol w:w="653"/>
        <w:gridCol w:w="686"/>
        <w:gridCol w:w="519"/>
        <w:gridCol w:w="273"/>
        <w:gridCol w:w="615"/>
        <w:gridCol w:w="1286"/>
        <w:gridCol w:w="351"/>
        <w:gridCol w:w="1372"/>
        <w:gridCol w:w="120"/>
        <w:gridCol w:w="940"/>
        <w:gridCol w:w="1186"/>
        <w:gridCol w:w="1433"/>
        <w:gridCol w:w="122"/>
      </w:tblGrid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val="200"/>
        </w:trPr>
        <w:tc>
          <w:tcPr>
            <w:tcW w:w="9434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93440" w:rsidRPr="00BA193F" w:rsidRDefault="00B24B13">
            <w:pPr>
              <w:pStyle w:val="Opispolatabeli"/>
              <w:jc w:val="center"/>
              <w:rPr>
                <w:rFonts w:ascii="Times New Roman" w:hAnsi="Times New Roman" w:cs="Times New Roman"/>
              </w:rPr>
            </w:pPr>
            <w:r w:rsidRPr="00BA193F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val="683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Kierunek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919E6" w:rsidRDefault="00B24B13" w:rsidP="00E32F1C">
            <w:pPr>
              <w:rPr>
                <w:rFonts w:hint="eastAsia"/>
              </w:rPr>
            </w:pPr>
            <w:r w:rsidRPr="004F228C">
              <w:rPr>
                <w:b/>
                <w:bCs/>
                <w:sz w:val="22"/>
                <w:szCs w:val="22"/>
              </w:rPr>
              <w:t>WSZYSTKIE KIERUNKI PWSZ</w:t>
            </w:r>
            <w:r w:rsidRPr="006919E6">
              <w:rPr>
                <w:bCs/>
                <w:sz w:val="22"/>
                <w:szCs w:val="22"/>
              </w:rPr>
              <w:t xml:space="preserve"> </w:t>
            </w:r>
            <w:r w:rsidR="00331C45" w:rsidRPr="006919E6">
              <w:rPr>
                <w:bCs/>
              </w:rPr>
              <w:t>(z wyjątkiem B</w:t>
            </w:r>
            <w:r w:rsidR="006D7621" w:rsidRPr="006919E6">
              <w:rPr>
                <w:bCs/>
              </w:rPr>
              <w:t>ezpieczeństwa narodowego, Pielęgniarstwa, Fizjoterapii</w:t>
            </w:r>
            <w:r w:rsidR="001B67CD">
              <w:rPr>
                <w:bCs/>
              </w:rPr>
              <w:t>, Pedagogiki II stopnia</w:t>
            </w:r>
            <w:r w:rsidR="00E32F1C">
              <w:rPr>
                <w:bCs/>
              </w:rPr>
              <w:t xml:space="preserve">, </w:t>
            </w:r>
            <w:r w:rsidR="00E32F1C">
              <w:rPr>
                <w:bCs/>
              </w:rPr>
              <w:t>W</w:t>
            </w:r>
            <w:r w:rsidR="00E32F1C">
              <w:rPr>
                <w:bCs/>
              </w:rPr>
              <w:t>ychowania fizycznego</w:t>
            </w:r>
            <w:r w:rsidR="00E32F1C">
              <w:rPr>
                <w:bCs/>
              </w:rPr>
              <w:t xml:space="preserve"> II stopnia</w:t>
            </w:r>
            <w:r w:rsidR="00331C45" w:rsidRPr="006919E6">
              <w:rPr>
                <w:bCs/>
              </w:rPr>
              <w:t>)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240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Default="00E93440">
            <w:pPr>
              <w:rPr>
                <w:rFonts w:hint="eastAsia"/>
                <w:b/>
                <w:szCs w:val="16"/>
              </w:rPr>
            </w:pP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E93440">
            <w:pPr>
              <w:rPr>
                <w:rFonts w:hint="eastAsia"/>
                <w:b/>
                <w:szCs w:val="16"/>
              </w:rPr>
            </w:pP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val="200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Default="00B24B13">
            <w:pPr>
              <w:rPr>
                <w:rFonts w:hint="eastAsia"/>
              </w:rPr>
            </w:pPr>
            <w:r>
              <w:t>Poziom kształcenia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 xml:space="preserve">Pierwszy 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208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Default="00E93440">
            <w:pPr>
              <w:rPr>
                <w:rFonts w:hint="eastAsia"/>
              </w:rPr>
            </w:pP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E93440">
            <w:pPr>
              <w:rPr>
                <w:rFonts w:hint="eastAsia"/>
              </w:rPr>
            </w:pP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283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Default="00B24B13">
            <w:pPr>
              <w:rPr>
                <w:rFonts w:hint="eastAsia"/>
              </w:rPr>
            </w:pPr>
            <w:r>
              <w:t>Profil kształcenia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praktyczny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173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Default="00E93440">
            <w:pPr>
              <w:rPr>
                <w:rFonts w:hint="eastAsia"/>
              </w:rPr>
            </w:pP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E93440">
            <w:pPr>
              <w:rPr>
                <w:rFonts w:hint="eastAsia"/>
              </w:rPr>
            </w:pP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329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Default="00B24B13">
            <w:pPr>
              <w:rPr>
                <w:rFonts w:hint="eastAsia"/>
              </w:rPr>
            </w:pPr>
            <w:r>
              <w:t>Forma prowadzenia studiów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 xml:space="preserve">Stacjonarne 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237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Default="00E93440">
            <w:pPr>
              <w:rPr>
                <w:rFonts w:hint="eastAsia"/>
              </w:rPr>
            </w:pP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E93440">
            <w:pPr>
              <w:rPr>
                <w:rFonts w:hint="eastAsia"/>
              </w:rPr>
            </w:pP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240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Default="00E93440">
            <w:pPr>
              <w:rPr>
                <w:rFonts w:hint="eastAsia"/>
              </w:rPr>
            </w:pP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E93440">
            <w:pPr>
              <w:rPr>
                <w:rFonts w:hint="eastAsia"/>
              </w:rPr>
            </w:pP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541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 xml:space="preserve">Przedmiot/kod 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rPr>
                <w:b/>
              </w:rPr>
              <w:t>Kwalifikowana pierwsza pomoc/ PWSZ-1-KPP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195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Default="00E93440">
            <w:pPr>
              <w:rPr>
                <w:rFonts w:hint="eastAsia"/>
              </w:rPr>
            </w:pP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Default="00E93440">
            <w:pPr>
              <w:rPr>
                <w:rFonts w:hint="eastAsia"/>
              </w:rPr>
            </w:pP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361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Default="00B24B13">
            <w:pPr>
              <w:rPr>
                <w:rFonts w:hint="eastAsia"/>
              </w:rPr>
            </w:pPr>
            <w:r>
              <w:t>Rok studiów</w:t>
            </w:r>
          </w:p>
          <w:p w:rsidR="00E93440" w:rsidRDefault="00E93440">
            <w:pPr>
              <w:rPr>
                <w:rFonts w:hint="eastAsia"/>
              </w:rPr>
            </w:pPr>
          </w:p>
          <w:p w:rsidR="00E93440" w:rsidRDefault="00E93440">
            <w:pPr>
              <w:rPr>
                <w:rFonts w:hint="eastAsia"/>
              </w:rPr>
            </w:pP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1B67CD">
            <w:pPr>
              <w:rPr>
                <w:rFonts w:hint="eastAsia"/>
              </w:rPr>
            </w:pPr>
            <w:r>
              <w:t>Pierwszy</w:t>
            </w:r>
          </w:p>
          <w:p w:rsidR="00E93440" w:rsidRPr="006D7621" w:rsidRDefault="00E93440">
            <w:pPr>
              <w:rPr>
                <w:rFonts w:hint="eastAsia"/>
              </w:rPr>
            </w:pP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223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Default="00E93440">
            <w:pPr>
              <w:rPr>
                <w:rFonts w:hint="eastAsia"/>
              </w:rPr>
            </w:pP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E93440">
            <w:pPr>
              <w:rPr>
                <w:rFonts w:hint="eastAsia"/>
              </w:rPr>
            </w:pP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1190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 xml:space="preserve">Semestr 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1B67CD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Pierwszy</w:t>
            </w:r>
            <w:r w:rsidR="00B24B13" w:rsidRPr="006D7621">
              <w:rPr>
                <w:b/>
                <w:bCs/>
              </w:rPr>
              <w:t xml:space="preserve"> – </w:t>
            </w:r>
            <w:r w:rsidR="00B24B13" w:rsidRPr="00E32F1C">
              <w:rPr>
                <w:b/>
                <w:bCs/>
                <w:sz w:val="20"/>
                <w:szCs w:val="20"/>
              </w:rPr>
              <w:t xml:space="preserve">STUDIA </w:t>
            </w:r>
            <w:r w:rsidR="00E32F1C">
              <w:rPr>
                <w:b/>
                <w:bCs/>
                <w:sz w:val="20"/>
                <w:szCs w:val="20"/>
              </w:rPr>
              <w:t xml:space="preserve"> </w:t>
            </w:r>
            <w:r w:rsidR="00B24B13" w:rsidRPr="00E32F1C">
              <w:rPr>
                <w:b/>
                <w:bCs/>
                <w:sz w:val="20"/>
                <w:szCs w:val="20"/>
              </w:rPr>
              <w:t>LICENCJACKIE</w:t>
            </w:r>
            <w:r w:rsidR="00B24B13" w:rsidRPr="006D7621">
              <w:rPr>
                <w:b/>
                <w:bCs/>
              </w:rPr>
              <w:t xml:space="preserve"> </w:t>
            </w:r>
          </w:p>
          <w:p w:rsidR="00BA193F" w:rsidRPr="00E32F1C" w:rsidRDefault="00BA193F">
            <w:pPr>
              <w:rPr>
                <w:rFonts w:hint="eastAsia"/>
                <w:b/>
                <w:bCs/>
                <w:sz w:val="8"/>
                <w:szCs w:val="8"/>
              </w:rPr>
            </w:pPr>
          </w:p>
          <w:p w:rsidR="00E93440" w:rsidRPr="006D7621" w:rsidRDefault="001B67CD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Drugi</w:t>
            </w:r>
            <w:r w:rsidR="00B24B13" w:rsidRPr="006D7621">
              <w:rPr>
                <w:b/>
                <w:bCs/>
              </w:rPr>
              <w:t xml:space="preserve"> – </w:t>
            </w:r>
            <w:r w:rsidR="00B24B13" w:rsidRPr="00E32F1C">
              <w:rPr>
                <w:b/>
                <w:bCs/>
                <w:sz w:val="20"/>
                <w:szCs w:val="20"/>
              </w:rPr>
              <w:t>STUDIA</w:t>
            </w:r>
            <w:r w:rsidR="00E32F1C">
              <w:rPr>
                <w:b/>
                <w:bCs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B24B13" w:rsidRPr="00E32F1C">
              <w:rPr>
                <w:b/>
                <w:bCs/>
                <w:sz w:val="20"/>
                <w:szCs w:val="20"/>
              </w:rPr>
              <w:t xml:space="preserve"> INŻYNIERSKIE</w:t>
            </w:r>
            <w:r w:rsidR="00B24B13" w:rsidRPr="006D7621">
              <w:rPr>
                <w:b/>
                <w:bCs/>
              </w:rPr>
              <w:t xml:space="preserve"> 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548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Liczba  godzin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A193F" w:rsidP="00BA193F">
            <w:pPr>
              <w:rPr>
                <w:rFonts w:hint="eastAsia"/>
              </w:rPr>
            </w:pPr>
            <w:r>
              <w:rPr>
                <w:sz w:val="22"/>
              </w:rPr>
              <w:t>Wykłady:</w:t>
            </w:r>
            <w:r w:rsidR="00B24B13" w:rsidRPr="006D7621">
              <w:rPr>
                <w:sz w:val="22"/>
              </w:rPr>
              <w:t xml:space="preserve"> </w:t>
            </w:r>
            <w:r w:rsidR="00B24B13" w:rsidRPr="00BA193F">
              <w:rPr>
                <w:b/>
                <w:sz w:val="22"/>
              </w:rPr>
              <w:t>15</w:t>
            </w:r>
            <w:r w:rsidRPr="00BA193F">
              <w:rPr>
                <w:b/>
                <w:sz w:val="22"/>
              </w:rPr>
              <w:t xml:space="preserve"> godz.</w:t>
            </w:r>
            <w:r w:rsidR="00B24B13" w:rsidRPr="006D7621">
              <w:rPr>
                <w:sz w:val="22"/>
              </w:rPr>
              <w:t xml:space="preserve">    Ćwiczenia:   </w:t>
            </w:r>
            <w:r>
              <w:rPr>
                <w:b/>
                <w:sz w:val="22"/>
              </w:rPr>
              <w:t xml:space="preserve">15 </w:t>
            </w:r>
            <w:r w:rsidRPr="00BA193F">
              <w:rPr>
                <w:b/>
                <w:sz w:val="22"/>
              </w:rPr>
              <w:t>godz.</w:t>
            </w:r>
            <w:r w:rsidR="00B24B13" w:rsidRPr="006D7621"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B24B13" w:rsidRPr="006D7621">
              <w:rPr>
                <w:sz w:val="22"/>
              </w:rPr>
              <w:t>Laboratoria:        Projekty/seminaria: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475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Liczba punktów ECTS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1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475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Prowadzący przedmiot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 xml:space="preserve">mgr Marta Potuszyńska 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1206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 xml:space="preserve">Wymagania wstępne </w:t>
            </w:r>
            <w:r w:rsidR="006919E6">
              <w:br/>
            </w:r>
            <w:r>
              <w:t>w zakresie wiedzy, umiejętności, kompetencji personalnych i społecznych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rPr>
                <w:color w:val="000000"/>
              </w:rPr>
              <w:t>n/d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709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Cel</w:t>
            </w:r>
            <w:r w:rsidR="006919E6">
              <w:t xml:space="preserve"> </w:t>
            </w:r>
            <w:r>
              <w:t>(cele) przedmiotu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919E6" w:rsidRDefault="00B24B13">
            <w:pPr>
              <w:rPr>
                <w:rFonts w:hint="eastAsia"/>
              </w:rPr>
            </w:pPr>
            <w:r w:rsidRPr="006919E6">
              <w:rPr>
                <w:bCs/>
                <w:color w:val="000000"/>
              </w:rPr>
              <w:t>Dostarczenie studentom wiedzy i umiejętności z zakresu udzielania kwalifikowanej pierwszej pomocy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588"/>
        </w:trPr>
        <w:tc>
          <w:tcPr>
            <w:tcW w:w="9434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Default="00B24B13" w:rsidP="006D7621">
            <w:pPr>
              <w:pStyle w:val="Nagwek1"/>
              <w:rPr>
                <w:rFonts w:hint="eastAsia"/>
                <w:color w:val="339966"/>
                <w:sz w:val="18"/>
                <w:szCs w:val="18"/>
              </w:rPr>
            </w:pPr>
            <w:r>
              <w:t>II. EFEKTY UCZENIA SIĘ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762"/>
        </w:trPr>
        <w:tc>
          <w:tcPr>
            <w:tcW w:w="21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Pr="006D7621" w:rsidRDefault="00B24B13" w:rsidP="006D7621">
            <w:pPr>
              <w:jc w:val="center"/>
              <w:rPr>
                <w:rFonts w:hint="eastAsia"/>
                <w:bCs/>
              </w:rPr>
            </w:pPr>
            <w:r w:rsidRPr="006D7621">
              <w:rPr>
                <w:bCs/>
              </w:rPr>
              <w:t xml:space="preserve">Symbol efektów </w:t>
            </w:r>
            <w:r w:rsidR="006D7621">
              <w:rPr>
                <w:bCs/>
              </w:rPr>
              <w:br/>
            </w:r>
            <w:r w:rsidRPr="006D7621">
              <w:rPr>
                <w:bCs/>
              </w:rPr>
              <w:t>uczenia się</w:t>
            </w:r>
          </w:p>
        </w:tc>
        <w:tc>
          <w:tcPr>
            <w:tcW w:w="36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 w:rsidP="006D7621">
            <w:pPr>
              <w:jc w:val="center"/>
              <w:rPr>
                <w:rFonts w:hint="eastAsia"/>
              </w:rPr>
            </w:pPr>
            <w:r w:rsidRPr="006D7621">
              <w:t xml:space="preserve">Potwierdzenie osiągnięcia efektów uczenia się </w:t>
            </w:r>
          </w:p>
        </w:tc>
        <w:tc>
          <w:tcPr>
            <w:tcW w:w="36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>
            <w:pPr>
              <w:jc w:val="center"/>
              <w:rPr>
                <w:rFonts w:hint="eastAsia"/>
                <w:bCs/>
              </w:rPr>
            </w:pPr>
            <w:r w:rsidRPr="006D7621">
              <w:rPr>
                <w:bCs/>
                <w:szCs w:val="20"/>
              </w:rPr>
              <w:t>Odniesienie do efektów uczenia się dla kierunku studiów</w:t>
            </w:r>
            <w:r w:rsidRPr="006D7621">
              <w:rPr>
                <w:bCs/>
              </w:rPr>
              <w:t xml:space="preserve">  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1516"/>
        </w:trPr>
        <w:tc>
          <w:tcPr>
            <w:tcW w:w="21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6D7621" w:rsidRDefault="00331C45" w:rsidP="006D7621">
            <w:pPr>
              <w:jc w:val="center"/>
              <w:rPr>
                <w:rFonts w:hint="eastAsia"/>
              </w:rPr>
            </w:pPr>
            <w:r w:rsidRPr="006D7621">
              <w:rPr>
                <w:b/>
                <w:bCs/>
              </w:rPr>
              <w:t>PWSZ-1-KPP_01</w:t>
            </w:r>
          </w:p>
        </w:tc>
        <w:tc>
          <w:tcPr>
            <w:tcW w:w="36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 w:rsidP="006D7621">
            <w:pPr>
              <w:jc w:val="both"/>
              <w:rPr>
                <w:rFonts w:hint="eastAsia"/>
              </w:rPr>
            </w:pPr>
            <w:r w:rsidRPr="006D7621">
              <w:t xml:space="preserve">Posiada wiedzę w zakresie karty opisu przedmiotu (cele i efekty uczenia </w:t>
            </w:r>
            <w:r w:rsidR="006D7621">
              <w:t xml:space="preserve">się) oraz zasad bezpieczeństwa </w:t>
            </w:r>
            <w:r w:rsidRPr="006D7621">
              <w:t>i higieny pracy w odniesieniu do przedmiotu</w:t>
            </w:r>
          </w:p>
        </w:tc>
        <w:tc>
          <w:tcPr>
            <w:tcW w:w="36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6D7621" w:rsidRDefault="00331C45">
            <w:pPr>
              <w:jc w:val="center"/>
              <w:rPr>
                <w:rFonts w:hint="eastAsia"/>
                <w:sz w:val="16"/>
                <w:szCs w:val="16"/>
              </w:rPr>
            </w:pPr>
            <w:r w:rsidRPr="006D7621">
              <w:rPr>
                <w:sz w:val="16"/>
                <w:szCs w:val="16"/>
              </w:rPr>
              <w:t>-----------------------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1138"/>
        </w:trPr>
        <w:tc>
          <w:tcPr>
            <w:tcW w:w="21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6D7621" w:rsidRDefault="00331C45" w:rsidP="006D7621">
            <w:pPr>
              <w:jc w:val="center"/>
              <w:rPr>
                <w:rFonts w:hint="eastAsia"/>
              </w:rPr>
            </w:pPr>
            <w:r w:rsidRPr="006D7621">
              <w:rPr>
                <w:b/>
                <w:bCs/>
              </w:rPr>
              <w:t>PWSZ-1-KPP_02</w:t>
            </w:r>
          </w:p>
        </w:tc>
        <w:tc>
          <w:tcPr>
            <w:tcW w:w="36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>
            <w:pPr>
              <w:jc w:val="both"/>
              <w:rPr>
                <w:rFonts w:hint="eastAsia"/>
              </w:rPr>
            </w:pPr>
            <w:r w:rsidRPr="006D7621">
              <w:t>Posiada wiedzę niezbędną do udzielania kwalifikowanej pierwszej pomocy</w:t>
            </w:r>
          </w:p>
        </w:tc>
        <w:tc>
          <w:tcPr>
            <w:tcW w:w="36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6D7621" w:rsidRDefault="00331C45" w:rsidP="00331C45">
            <w:pPr>
              <w:pStyle w:val="Standard"/>
              <w:ind w:right="-1"/>
              <w:jc w:val="center"/>
              <w:rPr>
                <w:sz w:val="16"/>
                <w:szCs w:val="16"/>
              </w:rPr>
            </w:pPr>
            <w:r w:rsidRPr="006D7621">
              <w:rPr>
                <w:sz w:val="16"/>
                <w:szCs w:val="16"/>
              </w:rPr>
              <w:t>---------------------------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1103"/>
        </w:trPr>
        <w:tc>
          <w:tcPr>
            <w:tcW w:w="21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6D7621" w:rsidRDefault="00331C45" w:rsidP="006D7621">
            <w:pPr>
              <w:jc w:val="center"/>
              <w:rPr>
                <w:rFonts w:hint="eastAsia"/>
              </w:rPr>
            </w:pPr>
            <w:r w:rsidRPr="006D7621">
              <w:rPr>
                <w:b/>
                <w:bCs/>
              </w:rPr>
              <w:t>PWSZ-1-KPP_03</w:t>
            </w:r>
          </w:p>
        </w:tc>
        <w:tc>
          <w:tcPr>
            <w:tcW w:w="36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>
            <w:pPr>
              <w:jc w:val="both"/>
              <w:rPr>
                <w:rFonts w:hint="eastAsia"/>
              </w:rPr>
            </w:pPr>
            <w:r w:rsidRPr="006D7621">
              <w:t>Posiada umiejętności niezbędne do udzielania kwalifikowanej pierwszej pomocy</w:t>
            </w:r>
          </w:p>
        </w:tc>
        <w:tc>
          <w:tcPr>
            <w:tcW w:w="36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6D7621" w:rsidRDefault="00331C45" w:rsidP="00331C45">
            <w:pPr>
              <w:pStyle w:val="Standard"/>
              <w:ind w:right="-1"/>
              <w:jc w:val="center"/>
              <w:rPr>
                <w:sz w:val="16"/>
                <w:szCs w:val="16"/>
              </w:rPr>
            </w:pPr>
            <w:r w:rsidRPr="006D7621">
              <w:rPr>
                <w:sz w:val="16"/>
                <w:szCs w:val="16"/>
              </w:rPr>
              <w:t>---------------------------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8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Default="00B24B13">
            <w:pPr>
              <w:pStyle w:val="Nagwek1"/>
              <w:rPr>
                <w:rFonts w:hint="eastAsia"/>
              </w:rPr>
            </w:pPr>
            <w:r>
              <w:lastRenderedPageBreak/>
              <w:t>III. TREŚCI KSZTAŁCENIA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rPr>
          <w:trHeight w:val="231"/>
        </w:trPr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BA193F" w:rsidRDefault="00B24B13">
            <w:pPr>
              <w:jc w:val="center"/>
              <w:rPr>
                <w:rFonts w:hint="eastAsia"/>
                <w:sz w:val="22"/>
                <w:szCs w:val="22"/>
              </w:rPr>
            </w:pPr>
            <w:r w:rsidRPr="00BA193F">
              <w:rPr>
                <w:sz w:val="22"/>
                <w:szCs w:val="22"/>
              </w:rPr>
              <w:t>Symbol</w:t>
            </w:r>
          </w:p>
        </w:tc>
        <w:tc>
          <w:tcPr>
            <w:tcW w:w="61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D7621">
            <w:pPr>
              <w:jc w:val="center"/>
              <w:rPr>
                <w:rFonts w:hint="eastAsia"/>
              </w:rPr>
            </w:pPr>
            <w:r>
              <w:t>Treści kształcenia</w:t>
            </w:r>
          </w:p>
        </w:tc>
        <w:tc>
          <w:tcPr>
            <w:tcW w:w="2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>
            <w:pPr>
              <w:jc w:val="center"/>
              <w:rPr>
                <w:rFonts w:hint="eastAsia"/>
              </w:rPr>
            </w:pPr>
            <w:r w:rsidRPr="006D7621">
              <w:rPr>
                <w:bCs/>
                <w:szCs w:val="20"/>
              </w:rPr>
              <w:t>Odniesienie do efektów uczenia się przedmiotu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TK_01</w:t>
            </w:r>
          </w:p>
        </w:tc>
        <w:tc>
          <w:tcPr>
            <w:tcW w:w="61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FC5C39">
            <w:pPr>
              <w:jc w:val="both"/>
              <w:rPr>
                <w:rFonts w:hint="eastAsia"/>
              </w:rPr>
            </w:pPr>
            <w:r>
              <w:t xml:space="preserve">Omówienie przedmiotu: zapoznanie studentów z kartą opisu przedmiotu, zapoznanie z efektami uczenia się przewidzianymi dla przedmiotu, zapoznanie z celami przedmiotu realizowanymi w trakcie zajęć. Zapoznanie </w:t>
            </w:r>
            <w:r w:rsidR="00FC5C39">
              <w:br/>
            </w:r>
            <w:r>
              <w:t>z zasadami bezpieczeństwa i higieny pracy w odniesieniu do przedmiotu</w:t>
            </w:r>
          </w:p>
        </w:tc>
        <w:tc>
          <w:tcPr>
            <w:tcW w:w="2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PWSZ-1-KPP_01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TK_02</w:t>
            </w:r>
          </w:p>
        </w:tc>
        <w:tc>
          <w:tcPr>
            <w:tcW w:w="61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Organizacja ratownictwa medycznego - podstawy prawne</w:t>
            </w:r>
          </w:p>
        </w:tc>
        <w:tc>
          <w:tcPr>
            <w:tcW w:w="2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TK_03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Bezpieczeństwo własne, poszkodowanego, miejsca zdarzenia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TK_04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Zestawy ratownicze, dezynfekcja sprzętu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TK_05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Elementy anatomii i fizjologii, ocena poszkodowanego, badanie wstępne oraz szczegółowe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TK_06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Poszkodowany nieprzytomny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TK_07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Resuscytacja (dorosły, dziecko, niemowlę, noworodek, topielec)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TK_08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Zasady defibrylacji poszkodowanego,</w:t>
            </w:r>
            <w:r w:rsidR="006919E6">
              <w:t xml:space="preserve"> </w:t>
            </w:r>
            <w:r>
              <w:t xml:space="preserve">użycie  AED 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TK_09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Wstrząs i inne stany nagłe - (drgawki, cukrzyca, zawał mięśnia sercowego, udar mózgowy, zatrucia, podtopienie )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TK_10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Urazy mechaniczne i obrażenia - złamania, zwichnięcia, skręcenia, krwotoki, obrażenia klatki piersiowej, brzucha, kręgosłupa, głowy i kończyn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TK_11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tabs>
                <w:tab w:val="left" w:pos="4080"/>
              </w:tabs>
              <w:rPr>
                <w:rFonts w:hint="eastAsia"/>
              </w:rPr>
            </w:pPr>
            <w:r>
              <w:t>Urazy chemiczne, termiczne, elektryczne i obrażenia, zagrożenia środowiskowe, akty terroru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TK_12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tabs>
                <w:tab w:val="left" w:pos="4080"/>
              </w:tabs>
              <w:rPr>
                <w:rFonts w:hint="eastAsia"/>
              </w:rPr>
            </w:pPr>
            <w:r>
              <w:t>Taktyka działań ratowniczych – TRIAGE- zdarzenie masowe, mnogie, pojedyncze, segregacja wstępna, karta udzielonej pomocy, logistyka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TK_13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tabs>
                <w:tab w:val="left" w:pos="4080"/>
              </w:tabs>
              <w:rPr>
                <w:rFonts w:hint="eastAsia"/>
              </w:rPr>
            </w:pPr>
            <w:r>
              <w:t>Ewakuacja ze strefy zagrożenia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TK_14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tabs>
                <w:tab w:val="left" w:pos="4080"/>
              </w:tabs>
              <w:rPr>
                <w:rFonts w:hint="eastAsia"/>
              </w:rPr>
            </w:pPr>
            <w:r>
              <w:t>Udzielanie kwalifikowanej pierwszej pomocy w sytuacjach symulowanych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6D7621" w:rsidRDefault="00331C45" w:rsidP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E93440" w:rsidRPr="006D7621" w:rsidRDefault="00331C45" w:rsidP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TK_15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tabs>
                <w:tab w:val="left" w:pos="4080"/>
              </w:tabs>
              <w:rPr>
                <w:rFonts w:hint="eastAsia"/>
              </w:rPr>
            </w:pPr>
            <w:r>
              <w:t>Psychologiczne aspekty wsparcia poszkodowanych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6D7621" w:rsidRDefault="00331C45" w:rsidP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E93440" w:rsidRPr="006D7621" w:rsidRDefault="00331C45" w:rsidP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FC5C39">
        <w:tblPrEx>
          <w:tblCellMar>
            <w:left w:w="108" w:type="dxa"/>
            <w:right w:w="108" w:type="dxa"/>
          </w:tblCellMar>
        </w:tblPrEx>
        <w:trPr>
          <w:trHeight w:val="400"/>
        </w:trPr>
        <w:tc>
          <w:tcPr>
            <w:tcW w:w="98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6D7621">
            <w:pPr>
              <w:pStyle w:val="Nagwek1"/>
              <w:rPr>
                <w:rFonts w:hint="eastAsia"/>
              </w:rPr>
            </w:pPr>
            <w:r>
              <w:rPr>
                <w:rFonts w:hint="eastAsia"/>
                <w:b w:val="0"/>
                <w:bCs w:val="0"/>
              </w:rPr>
              <w:br w:type="page"/>
            </w:r>
            <w:r w:rsidR="00B24B13">
              <w:t>IV. LITERATURA PRZEDMIOTU</w:t>
            </w:r>
          </w:p>
        </w:tc>
      </w:tr>
      <w:tr w:rsidR="00FC5C39" w:rsidTr="00FC5C39">
        <w:tblPrEx>
          <w:tblCellMar>
            <w:left w:w="108" w:type="dxa"/>
            <w:right w:w="108" w:type="dxa"/>
          </w:tblCellMar>
        </w:tblPrEx>
        <w:trPr>
          <w:trHeight w:val="882"/>
        </w:trPr>
        <w:tc>
          <w:tcPr>
            <w:tcW w:w="15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BA193F" w:rsidRDefault="00B24B13">
            <w:pPr>
              <w:rPr>
                <w:rFonts w:hint="eastAsia"/>
                <w:sz w:val="22"/>
                <w:szCs w:val="22"/>
              </w:rPr>
            </w:pPr>
            <w:r w:rsidRPr="00BA193F">
              <w:rPr>
                <w:sz w:val="22"/>
                <w:szCs w:val="22"/>
              </w:rPr>
              <w:t>Podstawowa</w:t>
            </w:r>
          </w:p>
          <w:p w:rsidR="00E93440" w:rsidRPr="00BA193F" w:rsidRDefault="00E93440">
            <w:pPr>
              <w:rPr>
                <w:rFonts w:hint="eastAsia"/>
                <w:color w:val="339966"/>
                <w:sz w:val="22"/>
                <w:szCs w:val="22"/>
              </w:rPr>
            </w:pPr>
          </w:p>
        </w:tc>
        <w:tc>
          <w:tcPr>
            <w:tcW w:w="82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  <w:bCs/>
                <w:lang w:eastAsia="pl-PL"/>
              </w:rPr>
            </w:pPr>
            <w:r>
              <w:t>1.</w:t>
            </w:r>
            <w:r>
              <w:rPr>
                <w:bCs/>
                <w:lang w:eastAsia="pl-PL"/>
              </w:rPr>
              <w:t xml:space="preserve">Ratownictwo medyczne. Kwalifikowana pierwsza pomoc, </w:t>
            </w:r>
            <w:hyperlink r:id="rId5" w:tgtFrame="Witt /red./ M. Dąbrowska A.">
              <w:r>
                <w:rPr>
                  <w:bCs/>
                  <w:lang w:eastAsia="pl-PL"/>
                </w:rPr>
                <w:t>Witt M. Dąbrowska A.</w:t>
              </w:r>
            </w:hyperlink>
            <w:r>
              <w:rPr>
                <w:bCs/>
                <w:lang w:eastAsia="pl-PL"/>
              </w:rPr>
              <w:t xml:space="preserve"> Wydawnictwo: </w:t>
            </w:r>
            <w:hyperlink r:id="rId6" w:tgtFrame="Wydawnictwo Naukowe Uniwersytetu Medycznego im.K.Marcinkowskiego w Pozn.">
              <w:r>
                <w:rPr>
                  <w:bCs/>
                  <w:lang w:eastAsia="pl-PL"/>
                </w:rPr>
                <w:t>Wydawnictwo Naukowe Uniwersytetu Medycznego im. K. Marcinkowskiego w Pozn</w:t>
              </w:r>
            </w:hyperlink>
            <w:r>
              <w:rPr>
                <w:bCs/>
                <w:lang w:eastAsia="pl-PL"/>
              </w:rPr>
              <w:t>ań 2014</w:t>
            </w:r>
          </w:p>
          <w:p w:rsidR="00FC5C39" w:rsidRPr="00FC5C39" w:rsidRDefault="00FC5C39">
            <w:pPr>
              <w:rPr>
                <w:rFonts w:hint="eastAsia"/>
                <w:sz w:val="4"/>
                <w:szCs w:val="4"/>
              </w:rPr>
            </w:pPr>
          </w:p>
          <w:p w:rsidR="00E93440" w:rsidRDefault="00B24B13" w:rsidP="006D7621">
            <w:pPr>
              <w:rPr>
                <w:rFonts w:hint="eastAsia"/>
              </w:rPr>
            </w:pPr>
            <w:bookmarkStart w:id="1" w:name="__DdeLink__2260_1600644525"/>
            <w:bookmarkEnd w:id="1"/>
            <w:r>
              <w:t>2. Pierwsza pomoc i resuscytacja krążeniowa-oddechowa : podręcznik dla studentów / pod red. Janusza Andresa.</w:t>
            </w:r>
          </w:p>
        </w:tc>
      </w:tr>
      <w:tr w:rsidR="00FC5C39" w:rsidTr="00FC5C39">
        <w:tblPrEx>
          <w:tblCellMar>
            <w:left w:w="108" w:type="dxa"/>
            <w:right w:w="108" w:type="dxa"/>
          </w:tblCellMar>
        </w:tblPrEx>
        <w:tc>
          <w:tcPr>
            <w:tcW w:w="15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BA193F" w:rsidRDefault="00B24B13">
            <w:pPr>
              <w:rPr>
                <w:rFonts w:hint="eastAsia"/>
                <w:sz w:val="22"/>
                <w:szCs w:val="22"/>
              </w:rPr>
            </w:pPr>
            <w:r w:rsidRPr="00BA193F">
              <w:rPr>
                <w:sz w:val="22"/>
                <w:szCs w:val="22"/>
              </w:rPr>
              <w:t>Uzupełniająca</w:t>
            </w:r>
          </w:p>
          <w:p w:rsidR="00E93440" w:rsidRPr="00BA193F" w:rsidRDefault="00E93440">
            <w:pPr>
              <w:rPr>
                <w:rFonts w:hint="eastAsia"/>
                <w:color w:val="339966"/>
                <w:sz w:val="22"/>
                <w:szCs w:val="22"/>
              </w:rPr>
            </w:pPr>
          </w:p>
        </w:tc>
        <w:tc>
          <w:tcPr>
            <w:tcW w:w="82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Default="00B24B13">
            <w:pPr>
              <w:rPr>
                <w:rFonts w:hint="eastAsia"/>
              </w:rPr>
            </w:pPr>
            <w:r>
              <w:t>1.Aktualne artykuły prasowe i internetowe</w:t>
            </w:r>
          </w:p>
          <w:p w:rsidR="00E93440" w:rsidRDefault="00B24B13">
            <w:pPr>
              <w:rPr>
                <w:rFonts w:hint="eastAsia"/>
              </w:rPr>
            </w:pPr>
            <w:r>
              <w:t>2.Wytyczne resuscytacji 2015,</w:t>
            </w:r>
          </w:p>
          <w:p w:rsidR="00E93440" w:rsidRDefault="00B24B13" w:rsidP="006D7621">
            <w:pPr>
              <w:rPr>
                <w:rFonts w:hint="eastAsia"/>
              </w:rPr>
            </w:pPr>
            <w:r>
              <w:t xml:space="preserve">3. Postępowanie przedszpitalne w obrażeniach ciała, Przemysław Guła, Waldemar Machała, Robert Brzozowski, Wydawnictwo Lekarskie PZWL, 2015, ISBN 9788320049343. </w:t>
            </w:r>
          </w:p>
        </w:tc>
      </w:tr>
      <w:tr w:rsidR="00E93440" w:rsidTr="00FC5C39">
        <w:tblPrEx>
          <w:tblCellMar>
            <w:left w:w="108" w:type="dxa"/>
            <w:right w:w="108" w:type="dxa"/>
          </w:tblCellMar>
        </w:tblPrEx>
        <w:trPr>
          <w:trHeight w:val="556"/>
        </w:trPr>
        <w:tc>
          <w:tcPr>
            <w:tcW w:w="98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pStyle w:val="Nagwek1"/>
              <w:rPr>
                <w:rFonts w:hint="eastAsia"/>
              </w:rPr>
            </w:pPr>
            <w:r>
              <w:lastRenderedPageBreak/>
              <w:t>V. SPOSÓB OCENIANIA PRACY STUDENTA</w:t>
            </w:r>
          </w:p>
        </w:tc>
      </w:tr>
      <w:tr w:rsidR="00BA193F" w:rsidTr="00FC5C39">
        <w:tblPrEx>
          <w:tblCellMar>
            <w:left w:w="108" w:type="dxa"/>
            <w:right w:w="108" w:type="dxa"/>
          </w:tblCellMar>
        </w:tblPrEx>
        <w:tc>
          <w:tcPr>
            <w:tcW w:w="21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jc w:val="center"/>
              <w:rPr>
                <w:rFonts w:hint="eastAsia"/>
              </w:rPr>
            </w:pPr>
            <w:r>
              <w:rPr>
                <w:bCs/>
                <w:szCs w:val="20"/>
              </w:rPr>
              <w:t xml:space="preserve">Symbol efektu uczenia się dla przedmiotu 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jc w:val="center"/>
              <w:rPr>
                <w:rFonts w:hint="eastAsia"/>
              </w:rPr>
            </w:pPr>
            <w:r>
              <w:t xml:space="preserve">Symbol treści kształcenia realizowanych </w:t>
            </w:r>
            <w:r w:rsidR="006919E6">
              <w:br/>
            </w:r>
            <w:r>
              <w:t xml:space="preserve">w trakcie zajęć 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jc w:val="center"/>
              <w:rPr>
                <w:rFonts w:hint="eastAsia"/>
              </w:rPr>
            </w:pPr>
            <w:r>
              <w:t xml:space="preserve">Forma realizacji treści kształcenia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D7621">
            <w:pPr>
              <w:jc w:val="center"/>
              <w:rPr>
                <w:rFonts w:hint="eastAsia"/>
                <w:color w:val="339966"/>
              </w:rPr>
            </w:pPr>
            <w:r>
              <w:t>Typ oceniania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D7621">
            <w:pPr>
              <w:jc w:val="center"/>
              <w:rPr>
                <w:rFonts w:hint="eastAsia"/>
                <w:color w:val="339966"/>
              </w:rPr>
            </w:pPr>
            <w:r>
              <w:t>Metody oceny</w:t>
            </w:r>
          </w:p>
        </w:tc>
      </w:tr>
      <w:tr w:rsidR="00BA193F" w:rsidTr="00BA193F">
        <w:tblPrEx>
          <w:tblCellMar>
            <w:left w:w="108" w:type="dxa"/>
            <w:right w:w="108" w:type="dxa"/>
          </w:tblCellMar>
        </w:tblPrEx>
        <w:tc>
          <w:tcPr>
            <w:tcW w:w="21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 w:rsidP="006D7621">
            <w:pPr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PWSZ-1-KPP_01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rPr>
                <w:lang w:val="de-DE"/>
              </w:rPr>
              <w:t>TK_1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919E6">
            <w:pPr>
              <w:jc w:val="center"/>
              <w:rPr>
                <w:rFonts w:hint="eastAsia"/>
              </w:rPr>
            </w:pPr>
            <w:r>
              <w:rPr>
                <w:lang w:val="de-DE"/>
              </w:rPr>
              <w:t>Wykład/</w:t>
            </w:r>
            <w:r w:rsidR="00BA193F">
              <w:rPr>
                <w:lang w:val="de-DE"/>
              </w:rPr>
              <w:br/>
            </w:r>
            <w:r>
              <w:rPr>
                <w:lang w:val="de-DE"/>
              </w:rPr>
              <w:t>ćwiczenia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919E6">
            <w:pPr>
              <w:jc w:val="center"/>
              <w:rPr>
                <w:rFonts w:hint="eastAsia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919E6">
            <w:pPr>
              <w:jc w:val="center"/>
              <w:rPr>
                <w:rFonts w:hint="eastAsia"/>
              </w:rPr>
            </w:pPr>
            <w:r>
              <w:rPr>
                <w:lang w:val="de-DE"/>
              </w:rPr>
              <w:t>ewaluacja</w:t>
            </w:r>
          </w:p>
        </w:tc>
      </w:tr>
      <w:tr w:rsidR="00BA193F" w:rsidTr="00BA193F">
        <w:tblPrEx>
          <w:tblCellMar>
            <w:left w:w="108" w:type="dxa"/>
            <w:right w:w="108" w:type="dxa"/>
          </w:tblCellMar>
        </w:tblPrEx>
        <w:trPr>
          <w:trHeight w:val="2069"/>
        </w:trPr>
        <w:tc>
          <w:tcPr>
            <w:tcW w:w="21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 w:rsidP="006D7621">
            <w:pPr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PWSZ-1-KPP_02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TK_2, TK_3, TK_4, TK_5, TK_6, TK_7</w:t>
            </w:r>
          </w:p>
          <w:p w:rsidR="00E93440" w:rsidRPr="006D7621" w:rsidRDefault="00B24B13">
            <w:pPr>
              <w:rPr>
                <w:rFonts w:hint="eastAsia"/>
              </w:rPr>
            </w:pPr>
            <w:r w:rsidRPr="006D7621">
              <w:t>TK_8, TK_9</w:t>
            </w:r>
          </w:p>
          <w:p w:rsidR="00E93440" w:rsidRPr="006D7621" w:rsidRDefault="00B24B13">
            <w:pPr>
              <w:rPr>
                <w:rFonts w:hint="eastAsia"/>
              </w:rPr>
            </w:pPr>
            <w:r w:rsidRPr="006D7621">
              <w:t>TK_8, TK_9,</w:t>
            </w:r>
          </w:p>
          <w:p w:rsidR="00E93440" w:rsidRPr="006D7621" w:rsidRDefault="00B24B13">
            <w:pPr>
              <w:rPr>
                <w:rFonts w:hint="eastAsia"/>
              </w:rPr>
            </w:pPr>
            <w:r w:rsidRPr="006D7621">
              <w:t>TK_12, TK_13, TK_14, TK_15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919E6">
            <w:pPr>
              <w:jc w:val="center"/>
              <w:rPr>
                <w:rFonts w:hint="eastAsia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919E6">
            <w:pPr>
              <w:jc w:val="center"/>
              <w:rPr>
                <w:rFonts w:hint="eastAsia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919E6">
            <w:pPr>
              <w:jc w:val="center"/>
              <w:rPr>
                <w:rFonts w:hint="eastAsia"/>
                <w:lang w:val="de-DE"/>
              </w:rPr>
            </w:pPr>
            <w:r>
              <w:rPr>
                <w:lang w:val="de-DE"/>
              </w:rPr>
              <w:t>zaliczenie</w:t>
            </w:r>
          </w:p>
        </w:tc>
      </w:tr>
      <w:tr w:rsidR="00BA193F" w:rsidTr="00BA193F">
        <w:tblPrEx>
          <w:tblCellMar>
            <w:left w:w="108" w:type="dxa"/>
            <w:right w:w="108" w:type="dxa"/>
          </w:tblCellMar>
        </w:tblPrEx>
        <w:trPr>
          <w:trHeight w:val="2045"/>
        </w:trPr>
        <w:tc>
          <w:tcPr>
            <w:tcW w:w="211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 w:rsidP="006D7621">
            <w:pPr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  <w:tc>
          <w:tcPr>
            <w:tcW w:w="217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TK_3, TK_4, TK_5, TK_6, TK_7, TK_8, TK_9, TK_10, TK_11, TK_12, TK_13, TK_14, TK_15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919E6">
            <w:pPr>
              <w:jc w:val="center"/>
              <w:rPr>
                <w:rFonts w:hint="eastAsia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919E6">
            <w:pPr>
              <w:jc w:val="center"/>
              <w:rPr>
                <w:rFonts w:hint="eastAsia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15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919E6">
            <w:pPr>
              <w:jc w:val="center"/>
              <w:rPr>
                <w:rFonts w:hint="eastAsia"/>
                <w:lang w:val="de-DE"/>
              </w:rPr>
            </w:pPr>
            <w:r>
              <w:rPr>
                <w:lang w:val="de-DE"/>
              </w:rPr>
              <w:t>zaliczenie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98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pStyle w:val="Nagwek1"/>
              <w:rPr>
                <w:rFonts w:hint="eastAsia"/>
              </w:rPr>
            </w:pPr>
            <w:r>
              <w:t>VI. OBCIĄŻENIE PRACĄ STUDENTA</w:t>
            </w:r>
            <w:r w:rsidR="00097E43">
              <w:t xml:space="preserve"> (w godzinach)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4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jc w:val="center"/>
              <w:rPr>
                <w:rFonts w:hint="eastAsia"/>
              </w:rPr>
            </w:pPr>
            <w:r>
              <w:t>Forma aktywności</w:t>
            </w:r>
          </w:p>
        </w:tc>
        <w:tc>
          <w:tcPr>
            <w:tcW w:w="5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D7621">
            <w:pPr>
              <w:jc w:val="center"/>
              <w:rPr>
                <w:rFonts w:hint="eastAsia"/>
                <w:color w:val="00B050"/>
              </w:rPr>
            </w:pPr>
            <w:r>
              <w:t xml:space="preserve">Średnia liczba godzin </w:t>
            </w:r>
            <w:r w:rsidR="00097E43">
              <w:br/>
            </w:r>
            <w:r>
              <w:t>na zrealizowanie aktywności</w:t>
            </w:r>
          </w:p>
        </w:tc>
      </w:tr>
      <w:tr w:rsidR="00097E43" w:rsidTr="00BA193F">
        <w:tblPrEx>
          <w:tblCellMar>
            <w:left w:w="108" w:type="dxa"/>
            <w:right w:w="108" w:type="dxa"/>
          </w:tblCellMar>
        </w:tblPrEx>
        <w:tc>
          <w:tcPr>
            <w:tcW w:w="4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E43" w:rsidRDefault="00097E43">
            <w:pPr>
              <w:pStyle w:val="Nagwek2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Godziny zajęć </w:t>
            </w:r>
            <w:r>
              <w:rPr>
                <w:b w:val="0"/>
                <w:color w:val="000000"/>
              </w:rPr>
              <w:t>(wg planu studiów)</w:t>
            </w:r>
            <w:r>
              <w:rPr>
                <w:color w:val="000000"/>
              </w:rPr>
              <w:t xml:space="preserve"> </w:t>
            </w:r>
          </w:p>
          <w:p w:rsidR="00097E43" w:rsidRDefault="00097E43">
            <w:pPr>
              <w:pStyle w:val="Nagwek2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z nauczycielem </w:t>
            </w:r>
            <w:r>
              <w:rPr>
                <w:b w:val="0"/>
                <w:color w:val="000000"/>
              </w:rPr>
              <w:t xml:space="preserve">( tzw. kontaktowe) </w:t>
            </w:r>
          </w:p>
        </w:tc>
        <w:tc>
          <w:tcPr>
            <w:tcW w:w="5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Default="00097E43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30 godz.</w:t>
            </w:r>
          </w:p>
        </w:tc>
      </w:tr>
      <w:tr w:rsidR="00097E43" w:rsidTr="00FC5C39">
        <w:tblPrEx>
          <w:tblCellMar>
            <w:left w:w="108" w:type="dxa"/>
            <w:right w:w="108" w:type="dxa"/>
          </w:tblCellMar>
        </w:tblPrEx>
        <w:trPr>
          <w:trHeight w:val="427"/>
        </w:trPr>
        <w:tc>
          <w:tcPr>
            <w:tcW w:w="4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Default="00097E43">
            <w:pPr>
              <w:numPr>
                <w:ilvl w:val="0"/>
                <w:numId w:val="2"/>
              </w:numP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Wykład</w:t>
            </w:r>
          </w:p>
        </w:tc>
        <w:tc>
          <w:tcPr>
            <w:tcW w:w="5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Default="00097E43" w:rsidP="006D7621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15 godz.</w:t>
            </w:r>
          </w:p>
        </w:tc>
      </w:tr>
      <w:tr w:rsidR="00097E43" w:rsidTr="00FC5C39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4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Default="00097E43">
            <w:pPr>
              <w:numPr>
                <w:ilvl w:val="0"/>
                <w:numId w:val="2"/>
              </w:numP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Ćwiczenia</w:t>
            </w:r>
          </w:p>
        </w:tc>
        <w:tc>
          <w:tcPr>
            <w:tcW w:w="5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Default="00097E43" w:rsidP="006D7621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15 godz.</w:t>
            </w:r>
          </w:p>
        </w:tc>
      </w:tr>
      <w:tr w:rsidR="00097E43" w:rsidTr="00BA193F">
        <w:tblPrEx>
          <w:tblCellMar>
            <w:left w:w="108" w:type="dxa"/>
            <w:right w:w="108" w:type="dxa"/>
          </w:tblCellMar>
        </w:tblPrEx>
        <w:tc>
          <w:tcPr>
            <w:tcW w:w="4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E43" w:rsidRDefault="00097E43">
            <w:pPr>
              <w:numPr>
                <w:ilvl w:val="0"/>
                <w:numId w:val="2"/>
              </w:numP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5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Default="00097E43" w:rsidP="006D7621">
            <w:pPr>
              <w:jc w:val="center"/>
              <w:rPr>
                <w:rFonts w:hint="eastAsia"/>
                <w:color w:val="000000"/>
              </w:rPr>
            </w:pPr>
          </w:p>
        </w:tc>
      </w:tr>
      <w:tr w:rsidR="006D7621" w:rsidRPr="006D7621" w:rsidTr="00BA193F">
        <w:tblPrEx>
          <w:tblCellMar>
            <w:left w:w="108" w:type="dxa"/>
            <w:right w:w="108" w:type="dxa"/>
          </w:tblCellMar>
        </w:tblPrEx>
        <w:tc>
          <w:tcPr>
            <w:tcW w:w="4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pStyle w:val="Nagwek2"/>
              <w:rPr>
                <w:rFonts w:hint="eastAsia"/>
              </w:rPr>
            </w:pPr>
            <w:r w:rsidRPr="006D7621">
              <w:t>Praca własna studenta</w:t>
            </w:r>
          </w:p>
          <w:p w:rsidR="00E93440" w:rsidRPr="006D7621" w:rsidRDefault="00B24B13">
            <w:pPr>
              <w:rPr>
                <w:rFonts w:hint="eastAsia"/>
                <w:bCs/>
              </w:rPr>
            </w:pPr>
            <w:r w:rsidRPr="006D7621">
              <w:rPr>
                <w:bCs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 w:rsidP="006D7621">
            <w:pPr>
              <w:jc w:val="center"/>
              <w:rPr>
                <w:rFonts w:hint="eastAsia"/>
                <w:bCs/>
              </w:rPr>
            </w:pPr>
            <w:r w:rsidRPr="006D7621">
              <w:rPr>
                <w:bCs/>
              </w:rPr>
              <w:t>0</w:t>
            </w:r>
          </w:p>
        </w:tc>
      </w:tr>
      <w:tr w:rsidR="006D7621" w:rsidRPr="006D7621" w:rsidTr="00BA193F">
        <w:tblPrEx>
          <w:tblCellMar>
            <w:left w:w="108" w:type="dxa"/>
            <w:right w:w="108" w:type="dxa"/>
          </w:tblCellMar>
        </w:tblPrEx>
        <w:tc>
          <w:tcPr>
            <w:tcW w:w="4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pStyle w:val="Nagwek2"/>
              <w:rPr>
                <w:rFonts w:hint="eastAsia"/>
              </w:rPr>
            </w:pPr>
            <w:r w:rsidRPr="006D7621">
              <w:rPr>
                <w:b w:val="0"/>
                <w:bCs w:val="0"/>
              </w:rPr>
              <w:t>1.</w:t>
            </w:r>
          </w:p>
        </w:tc>
        <w:tc>
          <w:tcPr>
            <w:tcW w:w="5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E93440" w:rsidP="006D7621">
            <w:pPr>
              <w:jc w:val="center"/>
              <w:rPr>
                <w:rFonts w:hint="eastAsia"/>
              </w:rPr>
            </w:pPr>
          </w:p>
        </w:tc>
      </w:tr>
      <w:tr w:rsidR="006D7621" w:rsidRPr="006D7621" w:rsidTr="00BA193F">
        <w:tblPrEx>
          <w:tblCellMar>
            <w:left w:w="108" w:type="dxa"/>
            <w:right w:w="108" w:type="dxa"/>
          </w:tblCellMar>
        </w:tblPrEx>
        <w:tc>
          <w:tcPr>
            <w:tcW w:w="4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pStyle w:val="Nagwek2"/>
              <w:rPr>
                <w:rFonts w:hint="eastAsia"/>
              </w:rPr>
            </w:pPr>
            <w:r w:rsidRPr="006D7621">
              <w:rPr>
                <w:b w:val="0"/>
                <w:bCs w:val="0"/>
              </w:rPr>
              <w:t>2.</w:t>
            </w:r>
          </w:p>
        </w:tc>
        <w:tc>
          <w:tcPr>
            <w:tcW w:w="5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E93440" w:rsidP="006D7621">
            <w:pPr>
              <w:jc w:val="center"/>
              <w:rPr>
                <w:rFonts w:hint="eastAsia"/>
              </w:rPr>
            </w:pPr>
          </w:p>
        </w:tc>
      </w:tr>
      <w:tr w:rsidR="006D7621" w:rsidRPr="006D7621" w:rsidTr="00BA193F">
        <w:tblPrEx>
          <w:tblCellMar>
            <w:left w:w="108" w:type="dxa"/>
            <w:right w:w="108" w:type="dxa"/>
          </w:tblCellMar>
        </w:tblPrEx>
        <w:tc>
          <w:tcPr>
            <w:tcW w:w="4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097E43">
            <w:pPr>
              <w:pStyle w:val="Nagwek2"/>
              <w:rPr>
                <w:rFonts w:hint="eastAsia"/>
              </w:rPr>
            </w:pPr>
            <w:r>
              <w:t>Praca własna</w:t>
            </w:r>
            <w:r w:rsidR="00B24B13" w:rsidRPr="006D7621">
              <w:t xml:space="preserve"> studenta</w:t>
            </w:r>
            <w:r>
              <w:t xml:space="preserve"> – suma godz.</w:t>
            </w:r>
          </w:p>
        </w:tc>
        <w:tc>
          <w:tcPr>
            <w:tcW w:w="5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097E43" w:rsidP="006D7621">
            <w:pPr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0</w:t>
            </w:r>
          </w:p>
        </w:tc>
      </w:tr>
      <w:tr w:rsidR="00097E43" w:rsidRPr="006D7621" w:rsidTr="00BA193F">
        <w:tblPrEx>
          <w:tblCellMar>
            <w:left w:w="108" w:type="dxa"/>
            <w:right w:w="108" w:type="dxa"/>
          </w:tblCellMar>
        </w:tblPrEx>
        <w:tc>
          <w:tcPr>
            <w:tcW w:w="4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Default="00097E43" w:rsidP="006919E6">
            <w:pPr>
              <w:pStyle w:val="Nagwek2"/>
              <w:rPr>
                <w:rFonts w:hint="eastAsia"/>
              </w:rPr>
            </w:pPr>
            <w:r>
              <w:t xml:space="preserve">Łączny nakład pracy studenta </w:t>
            </w:r>
            <w:r w:rsidRPr="00097E43">
              <w:rPr>
                <w:b w:val="0"/>
              </w:rPr>
              <w:t xml:space="preserve">(sumaryczna liczba „Godzin zajęć z nauczycielem” oraz </w:t>
            </w:r>
            <w:r w:rsidR="006919E6">
              <w:rPr>
                <w:b w:val="0"/>
              </w:rPr>
              <w:t>„</w:t>
            </w:r>
            <w:r w:rsidRPr="00097E43">
              <w:rPr>
                <w:b w:val="0"/>
              </w:rPr>
              <w:t>Pracy własnej studenta”</w:t>
            </w:r>
            <w:r>
              <w:rPr>
                <w:b w:val="0"/>
              </w:rPr>
              <w:t>)</w:t>
            </w:r>
          </w:p>
        </w:tc>
        <w:tc>
          <w:tcPr>
            <w:tcW w:w="5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Pr="00097E43" w:rsidRDefault="00097E43" w:rsidP="006D7621">
            <w:pPr>
              <w:jc w:val="center"/>
              <w:rPr>
                <w:rFonts w:hint="eastAsia"/>
                <w:b/>
                <w:bCs/>
              </w:rPr>
            </w:pPr>
            <w:r w:rsidRPr="00097E43">
              <w:rPr>
                <w:b/>
                <w:bCs/>
              </w:rPr>
              <w:t>30 godz.</w:t>
            </w:r>
          </w:p>
        </w:tc>
      </w:tr>
    </w:tbl>
    <w:p w:rsidR="00BA193F" w:rsidRDefault="00BA193F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W w:w="981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907"/>
        <w:gridCol w:w="3730"/>
        <w:gridCol w:w="5173"/>
      </w:tblGrid>
      <w:tr w:rsidR="00097E43" w:rsidRPr="006D7621" w:rsidTr="00BA193F">
        <w:trPr>
          <w:trHeight w:val="443"/>
        </w:trPr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Pr="00097E43" w:rsidRDefault="00097E43" w:rsidP="006D7621">
            <w:pPr>
              <w:jc w:val="center"/>
              <w:rPr>
                <w:rFonts w:hint="eastAsia"/>
                <w:b/>
                <w:bCs/>
              </w:rPr>
            </w:pPr>
            <w:r w:rsidRPr="00097E43">
              <w:rPr>
                <w:b/>
                <w:bCs/>
              </w:rPr>
              <w:lastRenderedPageBreak/>
              <w:t>VII</w:t>
            </w:r>
            <w:r>
              <w:rPr>
                <w:b/>
                <w:bCs/>
              </w:rPr>
              <w:t>.</w:t>
            </w:r>
            <w:r w:rsidRPr="00097E43">
              <w:rPr>
                <w:b/>
                <w:bCs/>
              </w:rPr>
              <w:t xml:space="preserve"> </w:t>
            </w:r>
            <w:r w:rsidRPr="00097E43">
              <w:rPr>
                <w:b/>
              </w:rPr>
              <w:t>OBCIĄŻENIE PRACĄ STUDENTA (ECTS)</w:t>
            </w:r>
          </w:p>
        </w:tc>
      </w:tr>
      <w:tr w:rsidR="006D7621" w:rsidRPr="006D7621" w:rsidTr="00BA193F">
        <w:tc>
          <w:tcPr>
            <w:tcW w:w="4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 w:rsidP="00097E43">
            <w:pPr>
              <w:pStyle w:val="Nagwek2"/>
              <w:rPr>
                <w:rFonts w:hint="eastAsia"/>
              </w:rPr>
            </w:pPr>
            <w:r w:rsidRPr="006D7621">
              <w:t xml:space="preserve">Sumaryczna liczba punktów ECTS </w:t>
            </w:r>
            <w:r w:rsidRPr="006D7621">
              <w:br/>
              <w:t xml:space="preserve">z przedmiotu </w:t>
            </w:r>
            <w:r w:rsidRPr="00097E43">
              <w:rPr>
                <w:b w:val="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BA193F" w:rsidRDefault="00B24B13">
            <w:pPr>
              <w:jc w:val="center"/>
              <w:rPr>
                <w:rFonts w:hint="eastAsia"/>
                <w:b/>
                <w:bCs/>
              </w:rPr>
            </w:pPr>
            <w:r w:rsidRPr="00BA193F">
              <w:rPr>
                <w:b/>
                <w:bCs/>
              </w:rPr>
              <w:t>1</w:t>
            </w:r>
            <w:r w:rsidR="00097E43" w:rsidRPr="00BA193F">
              <w:rPr>
                <w:b/>
                <w:bCs/>
              </w:rPr>
              <w:t xml:space="preserve"> </w:t>
            </w:r>
            <w:r w:rsidRPr="00BA193F">
              <w:rPr>
                <w:b/>
                <w:bCs/>
              </w:rPr>
              <w:t>ECTS</w:t>
            </w:r>
          </w:p>
        </w:tc>
      </w:tr>
      <w:tr w:rsidR="006D7621" w:rsidRPr="006D7621" w:rsidTr="00BA193F">
        <w:tc>
          <w:tcPr>
            <w:tcW w:w="4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pStyle w:val="Nagwek2"/>
              <w:rPr>
                <w:rFonts w:hint="eastAsia"/>
              </w:rPr>
            </w:pPr>
            <w:r w:rsidRPr="006D7621">
              <w:t xml:space="preserve">Nakład pracy studenta związany </w:t>
            </w:r>
            <w:r w:rsidR="00097E43">
              <w:br/>
            </w:r>
            <w:r w:rsidRPr="006D7621">
              <w:t>z zajęciami o charakterze praktycznym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097E43" w:rsidRDefault="00097E43">
            <w:pPr>
              <w:jc w:val="center"/>
              <w:rPr>
                <w:rFonts w:hint="eastAsia"/>
                <w:bCs/>
              </w:rPr>
            </w:pPr>
            <w:r w:rsidRPr="00BA193F">
              <w:rPr>
                <w:bCs/>
              </w:rPr>
              <w:t xml:space="preserve">0 </w:t>
            </w:r>
            <w:r w:rsidR="00B24B13" w:rsidRPr="00BA193F">
              <w:rPr>
                <w:bCs/>
              </w:rPr>
              <w:t>ECTS</w:t>
            </w:r>
          </w:p>
        </w:tc>
      </w:tr>
      <w:tr w:rsidR="006D7621" w:rsidRPr="006D7621" w:rsidTr="00BA193F">
        <w:tc>
          <w:tcPr>
            <w:tcW w:w="4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pStyle w:val="Nagwek2"/>
              <w:rPr>
                <w:rFonts w:hint="eastAsia"/>
              </w:rPr>
            </w:pPr>
            <w:r w:rsidRPr="006D7621">
              <w:t xml:space="preserve">Nakład pracy związany z zajęciami wymagającymi bezpośredniego udziału nauczycieli akademickich </w:t>
            </w:r>
            <w:r w:rsidRPr="006D7621">
              <w:rPr>
                <w:b w:val="0"/>
              </w:rPr>
              <w:t>(zgodnie z wyliczeniami z planu studiów)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BA193F" w:rsidRDefault="00B24B13">
            <w:pPr>
              <w:jc w:val="center"/>
              <w:rPr>
                <w:rFonts w:hint="eastAsia"/>
                <w:bCs/>
              </w:rPr>
            </w:pPr>
            <w:r w:rsidRPr="00BA193F">
              <w:rPr>
                <w:bCs/>
              </w:rPr>
              <w:t>1</w:t>
            </w:r>
            <w:r w:rsidR="00BA193F" w:rsidRPr="00BA193F">
              <w:rPr>
                <w:bCs/>
              </w:rPr>
              <w:t xml:space="preserve"> </w:t>
            </w:r>
            <w:r w:rsidRPr="00BA193F">
              <w:rPr>
                <w:bCs/>
              </w:rPr>
              <w:t>ECTS</w:t>
            </w:r>
          </w:p>
        </w:tc>
      </w:tr>
      <w:tr w:rsidR="006D7621" w:rsidRPr="006D7621" w:rsidTr="00BA193F">
        <w:tc>
          <w:tcPr>
            <w:tcW w:w="4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pStyle w:val="Nagwek2"/>
              <w:rPr>
                <w:rFonts w:hint="eastAsia"/>
              </w:rPr>
            </w:pPr>
            <w:r w:rsidRPr="006D7621">
              <w:t>Nakład pracy własnej studenta (</w:t>
            </w:r>
            <w:r w:rsidRPr="006D7621">
              <w:rPr>
                <w:b w:val="0"/>
              </w:rPr>
              <w:t>zgodnie z wyliczeniami z planu studiów)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BA193F" w:rsidRDefault="00BA193F">
            <w:pPr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 xml:space="preserve">0 </w:t>
            </w:r>
            <w:r w:rsidR="00B24B13" w:rsidRPr="00BA193F">
              <w:rPr>
                <w:bCs/>
              </w:rPr>
              <w:t>ECTS</w:t>
            </w:r>
          </w:p>
        </w:tc>
      </w:tr>
      <w:tr w:rsidR="006D7621" w:rsidRPr="006D7621" w:rsidTr="00BA193F">
        <w:trPr>
          <w:trHeight w:val="501"/>
        </w:trPr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>
            <w:pPr>
              <w:jc w:val="center"/>
              <w:rPr>
                <w:rFonts w:hint="eastAsia"/>
              </w:rPr>
            </w:pPr>
            <w:r w:rsidRPr="006D7621">
              <w:rPr>
                <w:b/>
              </w:rPr>
              <w:t>VI</w:t>
            </w:r>
            <w:r w:rsidR="00097E43">
              <w:rPr>
                <w:b/>
              </w:rPr>
              <w:t>I</w:t>
            </w:r>
            <w:r w:rsidRPr="006D7621">
              <w:rPr>
                <w:b/>
              </w:rPr>
              <w:t>I. KRYTERIA OCENY</w:t>
            </w:r>
          </w:p>
        </w:tc>
      </w:tr>
      <w:tr w:rsidR="006D7621" w:rsidRPr="006D7621" w:rsidTr="00BA193F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5</w:t>
            </w:r>
          </w:p>
        </w:tc>
        <w:tc>
          <w:tcPr>
            <w:tcW w:w="8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znakomita wiedza, umiejętności, kompetencje</w:t>
            </w:r>
          </w:p>
        </w:tc>
      </w:tr>
      <w:tr w:rsidR="006D7621" w:rsidRPr="006D7621" w:rsidTr="00BA193F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4,5</w:t>
            </w:r>
          </w:p>
        </w:tc>
        <w:tc>
          <w:tcPr>
            <w:tcW w:w="8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bardzo dobra wiedza, umiejętności, kompetencje</w:t>
            </w:r>
          </w:p>
        </w:tc>
      </w:tr>
      <w:tr w:rsidR="006D7621" w:rsidRPr="006D7621" w:rsidTr="00BA193F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4</w:t>
            </w:r>
          </w:p>
        </w:tc>
        <w:tc>
          <w:tcPr>
            <w:tcW w:w="8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dobra wiedza, umiejętności, kompetencje</w:t>
            </w:r>
          </w:p>
        </w:tc>
      </w:tr>
      <w:tr w:rsidR="006D7621" w:rsidRPr="006D7621" w:rsidTr="00BA193F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3,5</w:t>
            </w:r>
          </w:p>
        </w:tc>
        <w:tc>
          <w:tcPr>
            <w:tcW w:w="8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zadawalająca wiedza, umiejętności, kompetencje, ale ze znacznymi niedociągnięciami</w:t>
            </w:r>
          </w:p>
        </w:tc>
      </w:tr>
      <w:tr w:rsidR="006D7621" w:rsidRPr="006D7621" w:rsidTr="00BA193F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3</w:t>
            </w:r>
          </w:p>
        </w:tc>
        <w:tc>
          <w:tcPr>
            <w:tcW w:w="8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zadawalająca wiedza, umiejętności, kompetencje, z licznymi błędami</w:t>
            </w:r>
          </w:p>
        </w:tc>
      </w:tr>
      <w:tr w:rsidR="006D7621" w:rsidRPr="006D7621" w:rsidTr="00BA193F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2</w:t>
            </w:r>
          </w:p>
        </w:tc>
        <w:tc>
          <w:tcPr>
            <w:tcW w:w="8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niezadawalająca wiedza, umiejętności, kompetencje</w:t>
            </w:r>
          </w:p>
        </w:tc>
      </w:tr>
    </w:tbl>
    <w:p w:rsidR="00E93440" w:rsidRPr="006D7621" w:rsidRDefault="00E93440">
      <w:pPr>
        <w:rPr>
          <w:rFonts w:hint="eastAsia"/>
        </w:rPr>
      </w:pPr>
    </w:p>
    <w:p w:rsidR="00E93440" w:rsidRPr="006D7621" w:rsidRDefault="00E93440">
      <w:pPr>
        <w:rPr>
          <w:rFonts w:hint="eastAsia"/>
        </w:rPr>
      </w:pPr>
    </w:p>
    <w:p w:rsidR="00E93440" w:rsidRDefault="00B24B13">
      <w:pPr>
        <w:rPr>
          <w:rFonts w:hint="eastAsia"/>
        </w:rPr>
      </w:pPr>
      <w:r>
        <w:t>Zatwierdzenie karty opisu przedmiotu:</w:t>
      </w:r>
    </w:p>
    <w:p w:rsidR="00E93440" w:rsidRDefault="00E93440">
      <w:pPr>
        <w:rPr>
          <w:rFonts w:hint="eastAsia"/>
        </w:rPr>
      </w:pPr>
    </w:p>
    <w:p w:rsidR="00E93440" w:rsidRDefault="00B24B13">
      <w:pPr>
        <w:rPr>
          <w:rFonts w:hint="eastAsia"/>
        </w:rPr>
      </w:pPr>
      <w:r>
        <w:t>Opracował:</w:t>
      </w:r>
    </w:p>
    <w:p w:rsidR="00E93440" w:rsidRDefault="00B24B13">
      <w:pPr>
        <w:rPr>
          <w:rFonts w:hint="eastAsia"/>
        </w:rPr>
      </w:pPr>
      <w:r>
        <w:t xml:space="preserve">Sprawdził  pod względem formalnym (koordynator przedmiotu): </w:t>
      </w:r>
    </w:p>
    <w:p w:rsidR="00E93440" w:rsidRDefault="00B24B13">
      <w:pPr>
        <w:rPr>
          <w:rFonts w:hint="eastAsia"/>
        </w:rPr>
      </w:pPr>
      <w:r>
        <w:t>Zatwierdził (Dyrektor Instytutu):</w:t>
      </w:r>
    </w:p>
    <w:sectPr w:rsidR="00E93440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altName w:val="Cambria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824CD"/>
    <w:multiLevelType w:val="multilevel"/>
    <w:tmpl w:val="2C669F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CC511E6"/>
    <w:multiLevelType w:val="multilevel"/>
    <w:tmpl w:val="B8B0E8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440"/>
    <w:rsid w:val="00097E43"/>
    <w:rsid w:val="001B67CD"/>
    <w:rsid w:val="00331C45"/>
    <w:rsid w:val="004F228C"/>
    <w:rsid w:val="006919E6"/>
    <w:rsid w:val="006D7621"/>
    <w:rsid w:val="00972477"/>
    <w:rsid w:val="00B24B13"/>
    <w:rsid w:val="00BA193F"/>
    <w:rsid w:val="00E1436C"/>
    <w:rsid w:val="00E32F1C"/>
    <w:rsid w:val="00E93440"/>
    <w:rsid w:val="00FC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D92E0"/>
  <w15:docId w15:val="{161EA0D2-EC1B-AD43-888F-1EA44B455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StopkaZnak">
    <w:name w:val="Stopka Znak"/>
    <w:basedOn w:val="Domylnaczcionkaakapitu"/>
    <w:qFormat/>
    <w:rPr>
      <w:sz w:val="24"/>
      <w:szCs w:val="24"/>
    </w:rPr>
  </w:style>
  <w:style w:type="character" w:customStyle="1" w:styleId="NagwekZnak">
    <w:name w:val="Nagłówek Znak"/>
    <w:basedOn w:val="Domylnaczcionkaakapitu"/>
    <w:qFormat/>
    <w:rPr>
      <w:sz w:val="24"/>
      <w:szCs w:val="24"/>
    </w:rPr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Times New Roman" w:hAnsi="Times New Roman" w:cs="Times New Roman"/>
      <w:lang w:eastAsia="pl-PL" w:bidi="ar-SA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Poletabeli">
    <w:name w:val="Pole tabeli"/>
    <w:basedOn w:val="Normalny"/>
    <w:qFormat/>
    <w:pPr>
      <w:spacing w:after="20"/>
      <w:ind w:left="440"/>
    </w:pPr>
    <w:rPr>
      <w:rFonts w:ascii="Arial" w:hAnsi="Arial"/>
      <w:b/>
      <w:bCs/>
      <w:sz w:val="20"/>
      <w:szCs w:val="20"/>
    </w:rPr>
  </w:style>
  <w:style w:type="paragraph" w:customStyle="1" w:styleId="Opispolatabeli">
    <w:name w:val="Opis pola tabeli"/>
    <w:basedOn w:val="Normalny"/>
    <w:qFormat/>
    <w:pPr>
      <w:spacing w:before="60"/>
    </w:pPr>
    <w:rPr>
      <w:rFonts w:ascii="Arial" w:hAnsi="Arial"/>
      <w:sz w:val="14"/>
      <w:szCs w:val="14"/>
      <w:lang w:val="en-GB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ksiegarnia.pl/;s,,wyniki,k,wydawnictwo,id,Wydawnictwo%20Naukowe%20Uniwersytetu%20Medycznego%20im.K.Marcinkowskiego%20w%20Pozn." TargetMode="External"/><Relationship Id="rId5" Type="http://schemas.openxmlformats.org/officeDocument/2006/relationships/hyperlink" Target="http://www.eksiegarnia.pl/;s,wyszukaj,warunek,Witt%20red.%20M.%20D&#261;browska%20A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917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</dc:creator>
  <dc:description/>
  <cp:lastModifiedBy>Renata Rembelska</cp:lastModifiedBy>
  <cp:revision>8</cp:revision>
  <cp:lastPrinted>2020-09-03T11:02:00Z</cp:lastPrinted>
  <dcterms:created xsi:type="dcterms:W3CDTF">2020-09-03T09:12:00Z</dcterms:created>
  <dcterms:modified xsi:type="dcterms:W3CDTF">2020-09-03T11:25:00Z</dcterms:modified>
  <dc:language>pl-PL</dc:language>
</cp:coreProperties>
</file>